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CA" w:rsidRPr="004C3EF4" w:rsidRDefault="002118CA" w:rsidP="002118CA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A778AA">
        <w:rPr>
          <w:rFonts w:ascii="Garamond" w:hAnsi="Garamond"/>
          <w:b/>
          <w:bCs/>
          <w:sz w:val="48"/>
          <w:szCs w:val="48"/>
        </w:rPr>
        <w:t>Lisa M. McNeil</w:t>
      </w:r>
      <w:r w:rsidR="004C3EF4">
        <w:rPr>
          <w:rFonts w:ascii="Garamond" w:hAnsi="Garamond"/>
          <w:b/>
          <w:bCs/>
          <w:sz w:val="48"/>
          <w:szCs w:val="48"/>
        </w:rPr>
        <w:t xml:space="preserve"> </w:t>
      </w:r>
      <w:r w:rsidR="004C3EF4">
        <w:rPr>
          <w:rFonts w:ascii="Garamond" w:hAnsi="Garamond"/>
          <w:b/>
          <w:bCs/>
          <w:sz w:val="24"/>
          <w:szCs w:val="24"/>
        </w:rPr>
        <w:t>BA, RRP</w:t>
      </w:r>
      <w:r w:rsidR="00162293">
        <w:rPr>
          <w:rFonts w:ascii="Garamond" w:hAnsi="Garamond"/>
          <w:b/>
          <w:bCs/>
          <w:sz w:val="24"/>
          <w:szCs w:val="24"/>
        </w:rPr>
        <w:t>, CVP</w:t>
      </w:r>
    </w:p>
    <w:p w:rsidR="004C3EF4" w:rsidRDefault="004C3EF4" w:rsidP="004C3EF4">
      <w:pPr>
        <w:pBdr>
          <w:bottom w:val="single" w:sz="8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 Box 23015, Brantford, ON, N3T </w:t>
      </w:r>
      <w:r w:rsidR="00C134C9">
        <w:rPr>
          <w:sz w:val="24"/>
          <w:szCs w:val="24"/>
        </w:rPr>
        <w:t>6K4</w:t>
      </w:r>
    </w:p>
    <w:p w:rsidR="004C3EF4" w:rsidRDefault="004C3EF4" w:rsidP="004C3EF4">
      <w:pPr>
        <w:pBdr>
          <w:bottom w:val="single" w:sz="8" w:space="1" w:color="000000"/>
        </w:pBdr>
        <w:jc w:val="center"/>
        <w:rPr>
          <w:sz w:val="24"/>
          <w:szCs w:val="24"/>
        </w:rPr>
      </w:pPr>
      <w:r w:rsidRPr="004C3EF4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 519-802-9997                </w:t>
      </w:r>
      <w:r w:rsidRPr="004C3EF4">
        <w:rPr>
          <w:b/>
          <w:sz w:val="24"/>
          <w:szCs w:val="24"/>
        </w:rPr>
        <w:t>Fax:</w:t>
      </w:r>
      <w:r>
        <w:rPr>
          <w:sz w:val="24"/>
          <w:szCs w:val="24"/>
        </w:rPr>
        <w:t xml:space="preserve">  519-304-0354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3EF4"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 mcneilrehab@rogers.com</w:t>
      </w:r>
    </w:p>
    <w:p w:rsidR="002118CA" w:rsidRDefault="002118CA" w:rsidP="00211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Membership:</w:t>
      </w:r>
    </w:p>
    <w:p w:rsidR="00A11AC3" w:rsidRDefault="00A11AC3" w:rsidP="002118CA">
      <w:pPr>
        <w:spacing w:after="0"/>
      </w:pPr>
      <w:r>
        <w:t>2011 - Present</w:t>
      </w:r>
      <w:r>
        <w:tab/>
      </w:r>
      <w:r>
        <w:tab/>
      </w:r>
      <w:r>
        <w:tab/>
        <w:t>Certified Vocational Professional</w:t>
      </w:r>
    </w:p>
    <w:p w:rsidR="00A11AC3" w:rsidRDefault="00A11AC3" w:rsidP="002118CA">
      <w:pPr>
        <w:spacing w:after="0"/>
      </w:pPr>
      <w:r>
        <w:tab/>
      </w:r>
      <w:r>
        <w:tab/>
      </w:r>
      <w:r>
        <w:tab/>
      </w:r>
      <w:r>
        <w:tab/>
        <w:t>College of Vocational Rehabilitation Professionals (CVRP)</w:t>
      </w:r>
    </w:p>
    <w:p w:rsidR="00A11AC3" w:rsidRDefault="00A11AC3" w:rsidP="002118CA">
      <w:pPr>
        <w:spacing w:after="0"/>
      </w:pPr>
    </w:p>
    <w:p w:rsidR="002118CA" w:rsidRDefault="002118CA" w:rsidP="002118CA">
      <w:pPr>
        <w:spacing w:after="0"/>
      </w:pPr>
      <w:r>
        <w:t>1995 – Present</w:t>
      </w:r>
      <w:r>
        <w:tab/>
      </w:r>
      <w:r>
        <w:tab/>
      </w:r>
      <w:r>
        <w:tab/>
        <w:t>Registered Rehabilitation Professional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Vocational Rehabilitation Association of Canada (VRAC)</w:t>
      </w:r>
    </w:p>
    <w:p w:rsidR="002118CA" w:rsidRDefault="002118CA" w:rsidP="00211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 History:</w:t>
      </w:r>
    </w:p>
    <w:p w:rsidR="003F204E" w:rsidRDefault="003F204E" w:rsidP="003F204E">
      <w:pPr>
        <w:spacing w:after="0"/>
        <w:rPr>
          <w:b/>
          <w:bCs/>
        </w:rPr>
      </w:pPr>
      <w:r>
        <w:t>June 2011 – Present</w:t>
      </w:r>
      <w:r>
        <w:tab/>
      </w:r>
      <w:r>
        <w:tab/>
      </w:r>
      <w:r>
        <w:rPr>
          <w:b/>
          <w:bCs/>
        </w:rPr>
        <w:t xml:space="preserve">Rehabilitation Therapist </w:t>
      </w:r>
    </w:p>
    <w:p w:rsidR="003F204E" w:rsidRDefault="003F204E" w:rsidP="003F204E">
      <w:pPr>
        <w:spacing w:after="0"/>
      </w:pPr>
      <w:r>
        <w:tab/>
      </w:r>
      <w:r>
        <w:tab/>
      </w:r>
      <w:r>
        <w:tab/>
      </w:r>
      <w:r>
        <w:tab/>
        <w:t>Independent Practice</w:t>
      </w:r>
    </w:p>
    <w:p w:rsidR="003F204E" w:rsidRDefault="003F204E" w:rsidP="003F204E">
      <w:pPr>
        <w:spacing w:after="0"/>
      </w:pPr>
      <w:r>
        <w:tab/>
      </w:r>
      <w:r>
        <w:tab/>
      </w:r>
      <w:r>
        <w:tab/>
      </w:r>
    </w:p>
    <w:p w:rsidR="002118CA" w:rsidRDefault="002118CA" w:rsidP="002118CA">
      <w:pPr>
        <w:spacing w:after="0"/>
        <w:rPr>
          <w:b/>
          <w:bCs/>
        </w:rPr>
      </w:pPr>
      <w:r>
        <w:t xml:space="preserve">August 2007 – </w:t>
      </w:r>
      <w:r w:rsidR="003F204E">
        <w:t>May 2011</w:t>
      </w:r>
      <w:r w:rsidR="003F204E">
        <w:tab/>
      </w:r>
      <w:r>
        <w:rPr>
          <w:b/>
          <w:bCs/>
        </w:rPr>
        <w:t>Advanced Rehabilitation Therapist</w:t>
      </w:r>
    </w:p>
    <w:p w:rsidR="002118CA" w:rsidRPr="002118CA" w:rsidRDefault="002118CA" w:rsidP="002118CA">
      <w:pPr>
        <w:spacing w:after="0"/>
        <w:rPr>
          <w:b/>
          <w:bCs/>
        </w:rPr>
      </w:pPr>
      <w:r>
        <w:tab/>
      </w:r>
      <w:r>
        <w:tab/>
      </w:r>
      <w:r>
        <w:tab/>
      </w:r>
      <w:r w:rsidR="003F204E">
        <w:tab/>
      </w:r>
      <w:r>
        <w:t>ABI Community Services, Acquired Brain Injury Program</w:t>
      </w:r>
    </w:p>
    <w:p w:rsidR="002118CA" w:rsidRDefault="002118CA" w:rsidP="002118CA">
      <w:r>
        <w:tab/>
      </w:r>
      <w:r>
        <w:tab/>
      </w:r>
      <w:r>
        <w:tab/>
      </w:r>
      <w:r w:rsidR="003F204E">
        <w:tab/>
      </w:r>
      <w:r>
        <w:t>Hamilton Health Sciences, Hamilton, ON</w:t>
      </w:r>
    </w:p>
    <w:p w:rsidR="002118CA" w:rsidRDefault="002118CA" w:rsidP="003F204E">
      <w:pPr>
        <w:widowControl w:val="0"/>
        <w:numPr>
          <w:ilvl w:val="0"/>
          <w:numId w:val="1"/>
        </w:numPr>
        <w:tabs>
          <w:tab w:val="clear" w:pos="283"/>
          <w:tab w:val="num" w:pos="173"/>
        </w:tabs>
        <w:suppressAutoHyphens/>
        <w:spacing w:after="0" w:line="240" w:lineRule="auto"/>
        <w:ind w:left="3009" w:hanging="283"/>
      </w:pPr>
      <w:r>
        <w:t>Develop, teach and evaluate comprehensive community based rehabilitation programs to clients with ABI</w:t>
      </w:r>
    </w:p>
    <w:p w:rsidR="002118CA" w:rsidRDefault="002118CA" w:rsidP="003F204E">
      <w:pPr>
        <w:widowControl w:val="0"/>
        <w:numPr>
          <w:ilvl w:val="0"/>
          <w:numId w:val="1"/>
        </w:numPr>
        <w:tabs>
          <w:tab w:val="clear" w:pos="283"/>
          <w:tab w:val="num" w:pos="173"/>
        </w:tabs>
        <w:suppressAutoHyphens/>
        <w:spacing w:after="0" w:line="240" w:lineRule="auto"/>
        <w:ind w:left="3009" w:hanging="283"/>
      </w:pPr>
      <w:r>
        <w:t>Liaise and collaborate between the program, funding bodies, case managers, physicians, etc.</w:t>
      </w:r>
    </w:p>
    <w:p w:rsidR="002118CA" w:rsidRDefault="002118CA" w:rsidP="003F204E">
      <w:pPr>
        <w:widowControl w:val="0"/>
        <w:numPr>
          <w:ilvl w:val="0"/>
          <w:numId w:val="1"/>
        </w:numPr>
        <w:tabs>
          <w:tab w:val="clear" w:pos="283"/>
          <w:tab w:val="num" w:pos="173"/>
        </w:tabs>
        <w:suppressAutoHyphens/>
        <w:spacing w:after="0" w:line="240" w:lineRule="auto"/>
        <w:ind w:left="3009" w:hanging="283"/>
      </w:pPr>
      <w:r>
        <w:t>Work directly with Rehabilitation Therapists who assist in program implementation and in collaboration with specific consultants (e.g. Speech, Occupational and Physical Therapists, etc.)</w:t>
      </w:r>
    </w:p>
    <w:p w:rsidR="002118CA" w:rsidRDefault="002118CA" w:rsidP="003F204E">
      <w:pPr>
        <w:widowControl w:val="0"/>
        <w:numPr>
          <w:ilvl w:val="0"/>
          <w:numId w:val="3"/>
        </w:numPr>
        <w:tabs>
          <w:tab w:val="clear" w:pos="283"/>
          <w:tab w:val="num" w:pos="173"/>
        </w:tabs>
        <w:suppressAutoHyphens/>
        <w:spacing w:after="0" w:line="240" w:lineRule="auto"/>
        <w:ind w:left="3009" w:hanging="283"/>
      </w:pPr>
      <w:r>
        <w:t>Maintain appropriate clinical documentation and author progress reports</w:t>
      </w:r>
    </w:p>
    <w:p w:rsidR="002118CA" w:rsidRDefault="002118CA" w:rsidP="003F204E">
      <w:pPr>
        <w:widowControl w:val="0"/>
        <w:numPr>
          <w:ilvl w:val="0"/>
          <w:numId w:val="3"/>
        </w:numPr>
        <w:tabs>
          <w:tab w:val="clear" w:pos="283"/>
          <w:tab w:val="num" w:pos="173"/>
        </w:tabs>
        <w:suppressAutoHyphens/>
        <w:spacing w:after="0" w:line="240" w:lineRule="auto"/>
        <w:ind w:left="3009" w:hanging="283"/>
      </w:pPr>
      <w:r>
        <w:t>Actively participate in regular training and education activities</w:t>
      </w:r>
    </w:p>
    <w:p w:rsidR="004C3EF4" w:rsidRDefault="004C3EF4" w:rsidP="002118CA">
      <w:pPr>
        <w:spacing w:after="0"/>
      </w:pPr>
    </w:p>
    <w:p w:rsidR="002118CA" w:rsidRDefault="002118CA" w:rsidP="002118CA">
      <w:pPr>
        <w:spacing w:after="0"/>
        <w:rPr>
          <w:b/>
          <w:bCs/>
        </w:rPr>
      </w:pPr>
      <w:r>
        <w:t xml:space="preserve">January 2007 – August 2007  </w:t>
      </w:r>
      <w:r>
        <w:tab/>
      </w:r>
      <w:r>
        <w:rPr>
          <w:b/>
          <w:bCs/>
        </w:rPr>
        <w:t>Rehabilitation Therapist</w:t>
      </w:r>
    </w:p>
    <w:p w:rsidR="002118CA" w:rsidRDefault="002118CA" w:rsidP="002118CA">
      <w:pPr>
        <w:spacing w:after="0"/>
        <w:ind w:left="2160" w:firstLine="720"/>
      </w:pPr>
      <w:r>
        <w:t>ABI Community Services, Acquired Brain Injury Program</w:t>
      </w:r>
    </w:p>
    <w:p w:rsidR="002118CA" w:rsidRDefault="002118CA" w:rsidP="002118CA">
      <w:r>
        <w:tab/>
      </w:r>
      <w:r>
        <w:tab/>
      </w:r>
      <w:r>
        <w:tab/>
      </w:r>
      <w:r>
        <w:tab/>
        <w:t>Hamilton Health Sciences, Hamilton, ON</w:t>
      </w:r>
    </w:p>
    <w:p w:rsidR="002118CA" w:rsidRDefault="002118CA" w:rsidP="002118CA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>Implement pre-designed rehabilitation activities, collect data pertaining to client status and communicate regularly with the Senior Rehabilitation Therapist and Clinical Supervisor</w:t>
      </w:r>
    </w:p>
    <w:p w:rsidR="002118CA" w:rsidRDefault="002118CA" w:rsidP="002118CA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 xml:space="preserve">Provide clear and concise instruction to others on the accurate execution of client specific designed programs  </w:t>
      </w:r>
    </w:p>
    <w:p w:rsidR="002118CA" w:rsidRDefault="002118CA" w:rsidP="002118CA">
      <w:pPr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>Participate actively in training, education and research activities to increase knowledge and to develop clinical analytical and technical skills related to ABI rehabilitation and behaviour management</w:t>
      </w:r>
    </w:p>
    <w:p w:rsidR="004C3EF4" w:rsidRDefault="002118CA" w:rsidP="004C3EF4">
      <w:pPr>
        <w:spacing w:after="0"/>
        <w:rPr>
          <w:b/>
          <w:bCs/>
        </w:rPr>
      </w:pPr>
      <w:r>
        <w:lastRenderedPageBreak/>
        <w:t>March 2005 – August 2005</w:t>
      </w:r>
      <w:r>
        <w:tab/>
      </w:r>
      <w:r>
        <w:rPr>
          <w:b/>
          <w:bCs/>
        </w:rPr>
        <w:t>Case Manager, Financial Support</w:t>
      </w:r>
    </w:p>
    <w:p w:rsidR="002118CA" w:rsidRDefault="002118CA" w:rsidP="004C3EF4">
      <w:pPr>
        <w:spacing w:after="0"/>
      </w:pPr>
      <w:r>
        <w:tab/>
      </w:r>
      <w:r>
        <w:tab/>
      </w:r>
      <w:r>
        <w:tab/>
      </w:r>
      <w:r>
        <w:tab/>
        <w:t>Social Services Department, City of Brantford</w:t>
      </w:r>
    </w:p>
    <w:p w:rsidR="002118CA" w:rsidRDefault="002118CA" w:rsidP="002118CA">
      <w:r>
        <w:tab/>
      </w:r>
      <w:r>
        <w:tab/>
      </w:r>
      <w:r>
        <w:tab/>
      </w:r>
      <w:r>
        <w:tab/>
        <w:t>Brantford, ON</w:t>
      </w:r>
      <w:r>
        <w:tab/>
      </w:r>
      <w:r>
        <w:tab/>
      </w:r>
      <w:r>
        <w:tab/>
      </w:r>
      <w:r>
        <w:tab/>
      </w:r>
    </w:p>
    <w:p w:rsidR="002118CA" w:rsidRDefault="002118CA" w:rsidP="002118CA">
      <w:pPr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 xml:space="preserve">Assist Ontario Works participants in enhancing the quality of their lives through a coordinated and holistic case management approach, combining supportive services offered through Ontario Works, other Divisions and Departments within the Regional Municipality and key community partners </w:t>
      </w:r>
    </w:p>
    <w:p w:rsidR="002118CA" w:rsidRDefault="002118CA" w:rsidP="002118CA">
      <w:pPr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>Apply discretionary decision making within a complex legislative and policy environment, that supports innovative approaches to achieving and sustaining positive participant outcomes</w:t>
      </w:r>
    </w:p>
    <w:p w:rsidR="002118CA" w:rsidRDefault="002118CA" w:rsidP="002118CA">
      <w:pPr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>Responsibilities include: employment counselling, assessment of barriers to employment, eligibility determination, case planning/management, documentation</w:t>
      </w:r>
    </w:p>
    <w:p w:rsidR="004C3EF4" w:rsidRDefault="004C3EF4" w:rsidP="004C3EF4">
      <w:pPr>
        <w:widowControl w:val="0"/>
        <w:suppressAutoHyphens/>
        <w:spacing w:after="0" w:line="240" w:lineRule="auto"/>
        <w:ind w:left="2836"/>
      </w:pPr>
    </w:p>
    <w:p w:rsidR="002118CA" w:rsidRDefault="002118CA" w:rsidP="002118CA">
      <w:pPr>
        <w:spacing w:after="0"/>
        <w:rPr>
          <w:b/>
          <w:bCs/>
        </w:rPr>
      </w:pPr>
      <w:r>
        <w:t>April 2001 – March 2005</w:t>
      </w:r>
      <w:r>
        <w:tab/>
      </w:r>
      <w:r>
        <w:rPr>
          <w:b/>
          <w:bCs/>
        </w:rPr>
        <w:t>Advanced Rehabilitation Therapist</w:t>
      </w:r>
    </w:p>
    <w:p w:rsidR="002118CA" w:rsidRDefault="002118CA" w:rsidP="002118CA">
      <w:pPr>
        <w:spacing w:after="0"/>
      </w:pPr>
      <w:r>
        <w:tab/>
      </w:r>
      <w:r>
        <w:tab/>
      </w:r>
      <w:r>
        <w:tab/>
      </w:r>
      <w:r>
        <w:tab/>
        <w:t>Chedoke, Ministry of Health Funded Outreach &amp;</w:t>
      </w:r>
    </w:p>
    <w:p w:rsidR="002118CA" w:rsidRDefault="002118CA" w:rsidP="002118CA">
      <w:pPr>
        <w:spacing w:after="0"/>
      </w:pPr>
      <w:r>
        <w:tab/>
      </w:r>
      <w:r>
        <w:tab/>
      </w:r>
      <w:r>
        <w:tab/>
      </w:r>
      <w:r>
        <w:tab/>
        <w:t>Neuroscience Ambulatory Centre, Hamilton Health Sciences</w:t>
      </w:r>
    </w:p>
    <w:p w:rsidR="002118CA" w:rsidRDefault="002118CA" w:rsidP="002118CA">
      <w:r>
        <w:tab/>
      </w:r>
      <w:r>
        <w:tab/>
      </w:r>
      <w:r>
        <w:tab/>
      </w:r>
      <w:r>
        <w:tab/>
        <w:t>General Hospital Site, Hamilton, ON</w:t>
      </w:r>
    </w:p>
    <w:p w:rsidR="002118CA" w:rsidRDefault="002118CA" w:rsidP="002118CA">
      <w:pPr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>Conducted research to define the patient population and proposed appropriate treatment for a new Adult Concussion Clinic</w:t>
      </w:r>
    </w:p>
    <w:p w:rsidR="002118CA" w:rsidRDefault="002118CA" w:rsidP="002118CA">
      <w:pPr>
        <w:widowControl w:val="0"/>
        <w:numPr>
          <w:ilvl w:val="0"/>
          <w:numId w:val="2"/>
        </w:numPr>
        <w:suppressAutoHyphens/>
        <w:spacing w:after="0" w:line="240" w:lineRule="auto"/>
        <w:ind w:left="3119" w:hanging="283"/>
      </w:pPr>
      <w:r>
        <w:t>Developed and presented patient educational materials</w:t>
      </w:r>
    </w:p>
    <w:p w:rsidR="002118CA" w:rsidRDefault="002118CA" w:rsidP="002118CA">
      <w:pPr>
        <w:widowControl w:val="0"/>
        <w:numPr>
          <w:ilvl w:val="0"/>
          <w:numId w:val="1"/>
        </w:numPr>
        <w:suppressAutoHyphens/>
        <w:spacing w:after="0" w:line="240" w:lineRule="auto"/>
        <w:ind w:left="3119" w:hanging="283"/>
      </w:pPr>
      <w:r>
        <w:t>Developed outcome measures and follow-up tools to monitor patient satisfaction</w:t>
      </w:r>
    </w:p>
    <w:p w:rsidR="002118CA" w:rsidRDefault="002118CA" w:rsidP="002118CA">
      <w:pPr>
        <w:widowControl w:val="0"/>
        <w:numPr>
          <w:ilvl w:val="0"/>
          <w:numId w:val="1"/>
        </w:numPr>
        <w:suppressAutoHyphens/>
        <w:spacing w:after="0" w:line="240" w:lineRule="auto"/>
        <w:ind w:left="3119" w:hanging="283"/>
      </w:pPr>
      <w:r>
        <w:t>Developed and maintained a patient database</w:t>
      </w:r>
    </w:p>
    <w:p w:rsidR="002118CA" w:rsidRDefault="002118CA" w:rsidP="002118CA">
      <w:pPr>
        <w:widowControl w:val="0"/>
        <w:numPr>
          <w:ilvl w:val="0"/>
          <w:numId w:val="1"/>
        </w:numPr>
        <w:suppressAutoHyphens/>
        <w:spacing w:after="0" w:line="240" w:lineRule="auto"/>
        <w:ind w:left="3119" w:hanging="283"/>
      </w:pPr>
      <w:r>
        <w:t>Created, implemented and evaluated individualized treatment plans in collaboration with clinical specialists and health disciplines for clients who had sustained brain injuries and were residing in the community</w:t>
      </w:r>
    </w:p>
    <w:p w:rsidR="002118CA" w:rsidRDefault="002118CA" w:rsidP="002118CA">
      <w:pPr>
        <w:widowControl w:val="0"/>
        <w:numPr>
          <w:ilvl w:val="0"/>
          <w:numId w:val="3"/>
        </w:numPr>
        <w:suppressAutoHyphens/>
        <w:spacing w:after="0" w:line="240" w:lineRule="auto"/>
        <w:ind w:left="3119" w:hanging="283"/>
      </w:pPr>
      <w:r>
        <w:t>Accessed community resources with clients and liaised with external agencies (regarding financial aid, employment, volunteer opportunities, recreation and leisure activities, etc.)</w:t>
      </w:r>
    </w:p>
    <w:p w:rsidR="002118CA" w:rsidRDefault="002118CA" w:rsidP="002118CA">
      <w:pPr>
        <w:widowControl w:val="0"/>
        <w:numPr>
          <w:ilvl w:val="0"/>
          <w:numId w:val="3"/>
        </w:numPr>
        <w:suppressAutoHyphens/>
        <w:spacing w:after="0" w:line="240" w:lineRule="auto"/>
        <w:ind w:left="3119" w:hanging="283"/>
      </w:pPr>
      <w:r>
        <w:t>Maintained appropriate clinical documentation and authored monthly progress reports</w:t>
      </w:r>
    </w:p>
    <w:p w:rsidR="002118CA" w:rsidRDefault="002118CA" w:rsidP="002118CA">
      <w:pPr>
        <w:widowControl w:val="0"/>
        <w:numPr>
          <w:ilvl w:val="0"/>
          <w:numId w:val="3"/>
        </w:numPr>
        <w:suppressAutoHyphens/>
        <w:spacing w:after="0" w:line="240" w:lineRule="auto"/>
        <w:ind w:left="3119" w:hanging="283"/>
      </w:pPr>
      <w:r>
        <w:t>Actively participated in regular training and education activities</w:t>
      </w:r>
    </w:p>
    <w:p w:rsidR="002118CA" w:rsidRDefault="002118CA" w:rsidP="002118CA">
      <w:pPr>
        <w:widowControl w:val="0"/>
        <w:numPr>
          <w:ilvl w:val="0"/>
          <w:numId w:val="3"/>
        </w:numPr>
        <w:suppressAutoHyphens/>
        <w:spacing w:after="0" w:line="240" w:lineRule="auto"/>
        <w:ind w:left="3119" w:hanging="283"/>
      </w:pPr>
      <w:r>
        <w:t>Member of the Patient Education Committee</w:t>
      </w:r>
    </w:p>
    <w:p w:rsidR="004C3EF4" w:rsidRDefault="004C3EF4" w:rsidP="002118CA">
      <w:pPr>
        <w:spacing w:after="0"/>
      </w:pPr>
    </w:p>
    <w:p w:rsidR="002118CA" w:rsidRDefault="002118CA" w:rsidP="002118CA">
      <w:pPr>
        <w:spacing w:after="0"/>
        <w:rPr>
          <w:b/>
          <w:bCs/>
        </w:rPr>
      </w:pPr>
      <w:r>
        <w:t>March 2000 – March 2001</w:t>
      </w:r>
      <w:r>
        <w:rPr>
          <w:b/>
          <w:bCs/>
        </w:rPr>
        <w:tab/>
        <w:t>Case Manager/Discharge Planner</w:t>
      </w:r>
    </w:p>
    <w:p w:rsidR="002118CA" w:rsidRDefault="002118CA" w:rsidP="002118CA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Niagara Health System, Greater Niagara General Hospital Site</w:t>
      </w:r>
    </w:p>
    <w:p w:rsidR="002118CA" w:rsidRDefault="002118CA" w:rsidP="002118CA">
      <w:r>
        <w:tab/>
      </w:r>
      <w:r>
        <w:tab/>
      </w:r>
      <w:r>
        <w:tab/>
      </w:r>
      <w:r>
        <w:tab/>
        <w:t>Niagara Falls, ON</w:t>
      </w:r>
    </w:p>
    <w:p w:rsidR="002118CA" w:rsidRDefault="002118CA" w:rsidP="002118CA">
      <w:pPr>
        <w:widowControl w:val="0"/>
        <w:numPr>
          <w:ilvl w:val="0"/>
          <w:numId w:val="4"/>
        </w:numPr>
        <w:suppressAutoHyphens/>
        <w:spacing w:after="0" w:line="240" w:lineRule="auto"/>
        <w:ind w:left="3119" w:hanging="283"/>
      </w:pPr>
      <w:r>
        <w:t>Reviewed charts, assessed patient's functional status, discussed appropriate discharge venues and charted patient information and discharge plan on medical record</w:t>
      </w:r>
    </w:p>
    <w:p w:rsidR="002118CA" w:rsidRDefault="002118CA" w:rsidP="002118CA">
      <w:pPr>
        <w:widowControl w:val="0"/>
        <w:numPr>
          <w:ilvl w:val="0"/>
          <w:numId w:val="4"/>
        </w:numPr>
        <w:suppressAutoHyphens/>
        <w:spacing w:after="0" w:line="240" w:lineRule="auto"/>
        <w:ind w:left="3119" w:hanging="283"/>
      </w:pPr>
      <w:r>
        <w:lastRenderedPageBreak/>
        <w:t xml:space="preserve">Suggested referrals to various members of the interdisciplinary team </w:t>
      </w:r>
    </w:p>
    <w:p w:rsidR="002118CA" w:rsidRDefault="002118CA" w:rsidP="002118CA">
      <w:pPr>
        <w:widowControl w:val="0"/>
        <w:numPr>
          <w:ilvl w:val="0"/>
          <w:numId w:val="4"/>
        </w:numPr>
        <w:suppressAutoHyphens/>
        <w:spacing w:after="0" w:line="240" w:lineRule="auto"/>
        <w:ind w:left="3119" w:hanging="283"/>
      </w:pPr>
      <w:r>
        <w:t>Completed applications/referrals to appropriate external agencies</w:t>
      </w:r>
    </w:p>
    <w:p w:rsidR="002118CA" w:rsidRDefault="002118CA" w:rsidP="002118CA">
      <w:pPr>
        <w:widowControl w:val="0"/>
        <w:numPr>
          <w:ilvl w:val="0"/>
          <w:numId w:val="4"/>
        </w:numPr>
        <w:suppressAutoHyphens/>
        <w:spacing w:after="0" w:line="240" w:lineRule="auto"/>
        <w:ind w:left="3119" w:hanging="283"/>
      </w:pPr>
      <w:r>
        <w:t>Coordinated/chaired family meetings</w:t>
      </w:r>
    </w:p>
    <w:p w:rsidR="002118CA" w:rsidRDefault="002118CA" w:rsidP="002118CA">
      <w:pPr>
        <w:widowControl w:val="0"/>
        <w:numPr>
          <w:ilvl w:val="0"/>
          <w:numId w:val="4"/>
        </w:numPr>
        <w:suppressAutoHyphens/>
        <w:spacing w:after="0" w:line="240" w:lineRule="auto"/>
        <w:ind w:left="3119" w:hanging="283"/>
      </w:pPr>
      <w:r>
        <w:t>Advocated for appropriate bed utilization</w:t>
      </w:r>
    </w:p>
    <w:p w:rsidR="002118CA" w:rsidRDefault="002118CA" w:rsidP="002118CA">
      <w:pPr>
        <w:widowControl w:val="0"/>
        <w:numPr>
          <w:ilvl w:val="0"/>
          <w:numId w:val="4"/>
        </w:numPr>
        <w:suppressAutoHyphens/>
        <w:spacing w:after="0" w:line="240" w:lineRule="auto"/>
        <w:ind w:left="3119" w:hanging="283"/>
      </w:pPr>
      <w:r>
        <w:t>Collected and recorded pertinent data</w:t>
      </w:r>
    </w:p>
    <w:p w:rsidR="002118CA" w:rsidRDefault="002118CA" w:rsidP="002118CA">
      <w:pPr>
        <w:widowControl w:val="0"/>
        <w:suppressAutoHyphens/>
        <w:spacing w:after="0" w:line="240" w:lineRule="auto"/>
      </w:pPr>
    </w:p>
    <w:p w:rsidR="002118CA" w:rsidRDefault="002118CA" w:rsidP="002118CA">
      <w:pPr>
        <w:spacing w:after="0"/>
        <w:rPr>
          <w:b/>
          <w:bCs/>
        </w:rPr>
      </w:pPr>
      <w:r>
        <w:t>1995 – 2000</w:t>
      </w:r>
      <w:r>
        <w:tab/>
      </w:r>
      <w:r>
        <w:tab/>
      </w:r>
      <w:r>
        <w:tab/>
      </w:r>
      <w:r>
        <w:rPr>
          <w:b/>
          <w:bCs/>
        </w:rPr>
        <w:t>Regional Admission &amp; Discharge Coordinator</w:t>
      </w:r>
    </w:p>
    <w:p w:rsidR="002118CA" w:rsidRDefault="002118CA" w:rsidP="002118CA">
      <w:r>
        <w:tab/>
      </w:r>
      <w:r>
        <w:tab/>
      </w:r>
      <w:r>
        <w:tab/>
      </w:r>
      <w:r>
        <w:tab/>
        <w:t>Anagram Premier, Niagara-On-The-Lake, ON</w:t>
      </w:r>
    </w:p>
    <w:p w:rsidR="002118CA" w:rsidRDefault="002118CA" w:rsidP="002118CA">
      <w:pPr>
        <w:widowControl w:val="0"/>
        <w:numPr>
          <w:ilvl w:val="0"/>
          <w:numId w:val="5"/>
        </w:numPr>
        <w:suppressAutoHyphens/>
        <w:spacing w:after="0" w:line="240" w:lineRule="auto"/>
        <w:ind w:left="3119" w:hanging="283"/>
      </w:pPr>
      <w:r>
        <w:t>Coordinated admissions of Participants to suitable 'Premier' brain injury programs in Ontario and the Northern United States</w:t>
      </w:r>
    </w:p>
    <w:p w:rsidR="002118CA" w:rsidRDefault="002118CA" w:rsidP="002118CA">
      <w:pPr>
        <w:widowControl w:val="0"/>
        <w:numPr>
          <w:ilvl w:val="0"/>
          <w:numId w:val="5"/>
        </w:numPr>
        <w:suppressAutoHyphens/>
        <w:spacing w:after="0" w:line="240" w:lineRule="auto"/>
        <w:ind w:left="3119" w:hanging="283"/>
      </w:pPr>
      <w:r>
        <w:t>Educated referral sources (Families, Case Managers, Insurers, Lawyers, Physicians, Social Workers, Discharge Planners, etc.) regarding programs and treatment philosophies</w:t>
      </w:r>
    </w:p>
    <w:p w:rsidR="002118CA" w:rsidRDefault="002118CA" w:rsidP="002118CA">
      <w:pPr>
        <w:widowControl w:val="0"/>
        <w:numPr>
          <w:ilvl w:val="0"/>
          <w:numId w:val="5"/>
        </w:numPr>
        <w:suppressAutoHyphens/>
        <w:spacing w:after="0" w:line="240" w:lineRule="auto"/>
        <w:ind w:left="3119" w:hanging="283"/>
      </w:pPr>
      <w:r>
        <w:t>Assessed potential participants to determine their level of functioning and compiled pertinent background information for treatment planning</w:t>
      </w:r>
    </w:p>
    <w:p w:rsidR="002118CA" w:rsidRDefault="002118CA" w:rsidP="002118CA">
      <w:pPr>
        <w:widowControl w:val="0"/>
        <w:numPr>
          <w:ilvl w:val="0"/>
          <w:numId w:val="5"/>
        </w:numPr>
        <w:suppressAutoHyphens/>
        <w:spacing w:after="0" w:line="240" w:lineRule="auto"/>
        <w:ind w:left="3119" w:hanging="283"/>
        <w:rPr>
          <w:b/>
          <w:bCs/>
        </w:rPr>
      </w:pPr>
      <w:r>
        <w:t>Developed individualized proposals inclusive of projected course of treatment, length of stay and associated costs</w:t>
      </w:r>
      <w:r w:rsidR="004C3EF4">
        <w:rPr>
          <w:b/>
          <w:bCs/>
        </w:rPr>
        <w:tab/>
      </w:r>
      <w:r w:rsidR="004C3EF4">
        <w:rPr>
          <w:b/>
          <w:bCs/>
        </w:rPr>
        <w:tab/>
      </w:r>
      <w:r w:rsidR="004C3EF4">
        <w:rPr>
          <w:b/>
          <w:bCs/>
        </w:rPr>
        <w:tab/>
      </w:r>
    </w:p>
    <w:p w:rsidR="002118CA" w:rsidRDefault="002118CA" w:rsidP="002118CA">
      <w:pPr>
        <w:widowControl w:val="0"/>
        <w:numPr>
          <w:ilvl w:val="0"/>
          <w:numId w:val="6"/>
        </w:numPr>
        <w:suppressAutoHyphens/>
        <w:spacing w:after="0" w:line="240" w:lineRule="auto"/>
        <w:ind w:left="3119" w:hanging="283"/>
      </w:pPr>
      <w:r>
        <w:t>Coordinated and facilitated appropriate discharge procedures and follow-up</w:t>
      </w:r>
    </w:p>
    <w:p w:rsidR="002118CA" w:rsidRDefault="002118CA" w:rsidP="002118CA">
      <w:pPr>
        <w:widowControl w:val="0"/>
        <w:numPr>
          <w:ilvl w:val="0"/>
          <w:numId w:val="6"/>
        </w:numPr>
        <w:suppressAutoHyphens/>
        <w:spacing w:after="0" w:line="240" w:lineRule="auto"/>
        <w:ind w:left="3119" w:hanging="283"/>
      </w:pPr>
      <w:r>
        <w:t>Coordinated the repatriation process</w:t>
      </w:r>
    </w:p>
    <w:p w:rsidR="002118CA" w:rsidRDefault="002118CA" w:rsidP="002118CA">
      <w:pPr>
        <w:widowControl w:val="0"/>
        <w:numPr>
          <w:ilvl w:val="0"/>
          <w:numId w:val="6"/>
        </w:numPr>
        <w:suppressAutoHyphens/>
        <w:spacing w:after="0" w:line="240" w:lineRule="auto"/>
        <w:ind w:left="3119" w:hanging="283"/>
      </w:pPr>
      <w:r>
        <w:t>Participated in accreditation processes</w:t>
      </w:r>
    </w:p>
    <w:p w:rsidR="002118CA" w:rsidRDefault="002118CA" w:rsidP="002118CA">
      <w:pPr>
        <w:widowControl w:val="0"/>
        <w:numPr>
          <w:ilvl w:val="0"/>
          <w:numId w:val="6"/>
        </w:numPr>
        <w:suppressAutoHyphens/>
        <w:spacing w:after="0" w:line="240" w:lineRule="auto"/>
        <w:ind w:left="3119" w:hanging="283"/>
      </w:pPr>
      <w:r>
        <w:t>Participated in the planning and ongoing professional development of the organization and employees</w:t>
      </w:r>
    </w:p>
    <w:p w:rsidR="004C3EF4" w:rsidRDefault="004C3EF4" w:rsidP="004C3EF4">
      <w:pPr>
        <w:widowControl w:val="0"/>
        <w:suppressAutoHyphens/>
        <w:spacing w:after="0" w:line="240" w:lineRule="auto"/>
        <w:ind w:left="2836"/>
      </w:pPr>
    </w:p>
    <w:p w:rsidR="002118CA" w:rsidRDefault="002118CA" w:rsidP="002118CA">
      <w:pPr>
        <w:spacing w:after="0"/>
        <w:rPr>
          <w:b/>
          <w:bCs/>
        </w:rPr>
      </w:pPr>
      <w:r>
        <w:t>1993 - 1995</w:t>
      </w:r>
      <w:r>
        <w:tab/>
      </w:r>
      <w:r>
        <w:tab/>
      </w:r>
      <w:r>
        <w:tab/>
      </w:r>
      <w:r>
        <w:rPr>
          <w:b/>
          <w:bCs/>
        </w:rPr>
        <w:t>Treatment Program Manager</w:t>
      </w:r>
    </w:p>
    <w:p w:rsidR="002118CA" w:rsidRDefault="002118CA" w:rsidP="002118CA">
      <w:pPr>
        <w:spacing w:after="0"/>
        <w:ind w:left="2116" w:firstLine="720"/>
      </w:pPr>
      <w:r>
        <w:t>Anagram Rehabilitation Community, Niagara-On-The-Lake, ON</w:t>
      </w:r>
    </w:p>
    <w:p w:rsidR="002118CA" w:rsidRDefault="002118CA" w:rsidP="002118CA">
      <w:pPr>
        <w:spacing w:after="0"/>
        <w:ind w:left="2116" w:firstLine="720"/>
        <w:rPr>
          <w:b/>
          <w:bCs/>
        </w:rPr>
      </w:pPr>
      <w:r>
        <w:rPr>
          <w:b/>
          <w:bCs/>
        </w:rPr>
        <w:tab/>
      </w:r>
    </w:p>
    <w:p w:rsidR="002118CA" w:rsidRDefault="002118CA" w:rsidP="002118CA">
      <w:pPr>
        <w:widowControl w:val="0"/>
        <w:numPr>
          <w:ilvl w:val="0"/>
          <w:numId w:val="7"/>
        </w:numPr>
        <w:suppressAutoHyphens/>
        <w:spacing w:after="0" w:line="240" w:lineRule="auto"/>
        <w:ind w:left="3119" w:hanging="283"/>
      </w:pPr>
      <w:r>
        <w:t>Managed 25 'Rehabilitation Educator' staff members</w:t>
      </w:r>
    </w:p>
    <w:p w:rsidR="002118CA" w:rsidRDefault="002118CA" w:rsidP="002118CA">
      <w:pPr>
        <w:widowControl w:val="0"/>
        <w:numPr>
          <w:ilvl w:val="0"/>
          <w:numId w:val="7"/>
        </w:numPr>
        <w:suppressAutoHyphens/>
        <w:spacing w:after="0" w:line="240" w:lineRule="auto"/>
        <w:ind w:left="3119" w:hanging="283"/>
      </w:pPr>
      <w:r>
        <w:t>Designed and implemented rehabilitation programs (goal-directed plans aimed at community reintegration, work re-entry and quality of life) for 8 participants</w:t>
      </w:r>
    </w:p>
    <w:p w:rsidR="002118CA" w:rsidRDefault="002118CA" w:rsidP="002118CA">
      <w:pPr>
        <w:widowControl w:val="0"/>
        <w:numPr>
          <w:ilvl w:val="0"/>
          <w:numId w:val="7"/>
        </w:numPr>
        <w:suppressAutoHyphens/>
        <w:spacing w:after="0" w:line="240" w:lineRule="auto"/>
        <w:ind w:left="3119" w:hanging="283"/>
      </w:pPr>
      <w:r>
        <w:t>Accountable for staff documentation according to quality assurance guidelines</w:t>
      </w:r>
    </w:p>
    <w:p w:rsidR="002118CA" w:rsidRDefault="002118CA" w:rsidP="002118CA">
      <w:pPr>
        <w:widowControl w:val="0"/>
        <w:numPr>
          <w:ilvl w:val="0"/>
          <w:numId w:val="7"/>
        </w:numPr>
        <w:suppressAutoHyphens/>
        <w:spacing w:after="0" w:line="240" w:lineRule="auto"/>
        <w:ind w:left="3119" w:hanging="283"/>
      </w:pPr>
      <w:r>
        <w:t>Maintained regular communication (verbal and written) with the Participant, Family, Lawyer, Case Manager, Insurer and others as necessary</w:t>
      </w:r>
    </w:p>
    <w:p w:rsidR="002118CA" w:rsidRDefault="002118CA" w:rsidP="002118CA">
      <w:pPr>
        <w:widowControl w:val="0"/>
        <w:numPr>
          <w:ilvl w:val="0"/>
          <w:numId w:val="7"/>
        </w:numPr>
        <w:suppressAutoHyphens/>
        <w:spacing w:after="0" w:line="240" w:lineRule="auto"/>
        <w:ind w:left="3119" w:hanging="283"/>
      </w:pPr>
      <w:r>
        <w:t>Provided support and counse</w:t>
      </w:r>
      <w:r w:rsidR="004C3EF4">
        <w:t>l</w:t>
      </w:r>
      <w:r>
        <w:t>ling to Participants and their families</w:t>
      </w:r>
    </w:p>
    <w:p w:rsidR="002118CA" w:rsidRDefault="002118CA" w:rsidP="002118CA">
      <w:pPr>
        <w:widowControl w:val="0"/>
        <w:numPr>
          <w:ilvl w:val="0"/>
          <w:numId w:val="7"/>
        </w:numPr>
        <w:suppressAutoHyphens/>
        <w:spacing w:after="0" w:line="240" w:lineRule="auto"/>
        <w:ind w:left="3119" w:hanging="283"/>
      </w:pPr>
      <w:r>
        <w:t>Provided educational seminars and orientation for new staff</w:t>
      </w:r>
    </w:p>
    <w:p w:rsidR="002118CA" w:rsidRDefault="002118CA" w:rsidP="002118CA">
      <w:pPr>
        <w:ind w:left="2836"/>
      </w:pPr>
    </w:p>
    <w:p w:rsidR="004C3EF4" w:rsidRDefault="004C3EF4" w:rsidP="002118CA">
      <w:pPr>
        <w:rPr>
          <w:b/>
          <w:bCs/>
          <w:sz w:val="28"/>
          <w:szCs w:val="28"/>
        </w:rPr>
      </w:pPr>
    </w:p>
    <w:p w:rsidR="004C3EF4" w:rsidRDefault="004C3EF4" w:rsidP="002118CA">
      <w:pPr>
        <w:rPr>
          <w:b/>
          <w:bCs/>
          <w:sz w:val="28"/>
          <w:szCs w:val="28"/>
        </w:rPr>
      </w:pPr>
    </w:p>
    <w:p w:rsidR="002118CA" w:rsidRDefault="002118CA" w:rsidP="00211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Inservice/Course Attendance:</w:t>
      </w:r>
    </w:p>
    <w:p w:rsidR="002118CA" w:rsidRDefault="002118CA" w:rsidP="002118CA">
      <w:pPr>
        <w:spacing w:after="0"/>
      </w:pPr>
      <w:r>
        <w:t>Neurobehavioural Treatment</w:t>
      </w:r>
      <w:r>
        <w:tab/>
      </w:r>
      <w:r>
        <w:tab/>
      </w:r>
      <w:r>
        <w:tab/>
        <w:t>Strokes</w:t>
      </w:r>
    </w:p>
    <w:p w:rsidR="002118CA" w:rsidRDefault="002118CA" w:rsidP="002118CA">
      <w:pPr>
        <w:spacing w:after="0"/>
      </w:pPr>
      <w:r>
        <w:t>Functional Assessment</w:t>
      </w:r>
      <w:r>
        <w:tab/>
      </w:r>
      <w:r>
        <w:tab/>
      </w:r>
      <w:r>
        <w:tab/>
      </w:r>
      <w:r>
        <w:tab/>
        <w:t>Consent to Treatment Act</w:t>
      </w:r>
    </w:p>
    <w:p w:rsidR="002118CA" w:rsidRDefault="002118CA" w:rsidP="002118CA">
      <w:pPr>
        <w:spacing w:after="0"/>
      </w:pPr>
      <w:r>
        <w:t>Cognitive Interventions</w:t>
      </w:r>
      <w:r>
        <w:tab/>
      </w:r>
      <w:r>
        <w:tab/>
      </w:r>
      <w:r>
        <w:tab/>
      </w:r>
      <w:r>
        <w:tab/>
        <w:t>Post-Injury Seizure Disorders</w:t>
      </w:r>
    </w:p>
    <w:p w:rsidR="002118CA" w:rsidRDefault="002118CA" w:rsidP="002118CA">
      <w:pPr>
        <w:spacing w:after="0"/>
      </w:pPr>
      <w:r>
        <w:t>Sleep Disorders</w:t>
      </w:r>
      <w:r>
        <w:tab/>
      </w:r>
      <w:r>
        <w:tab/>
      </w:r>
      <w:r>
        <w:tab/>
      </w:r>
      <w:r>
        <w:tab/>
      </w:r>
      <w:r>
        <w:tab/>
        <w:t>Pain &amp; Addictions</w:t>
      </w:r>
    </w:p>
    <w:p w:rsidR="002118CA" w:rsidRDefault="002118CA" w:rsidP="002118CA">
      <w:pPr>
        <w:spacing w:after="0"/>
      </w:pPr>
      <w:r>
        <w:t>Suicide &amp; Risk Assessment</w:t>
      </w:r>
      <w:r>
        <w:tab/>
      </w:r>
      <w:r>
        <w:tab/>
      </w:r>
      <w:r>
        <w:tab/>
        <w:t>Conducting Research</w:t>
      </w:r>
    </w:p>
    <w:p w:rsidR="002118CA" w:rsidRDefault="002118CA" w:rsidP="002118CA">
      <w:pPr>
        <w:spacing w:after="0"/>
        <w:rPr>
          <w:b/>
        </w:rPr>
      </w:pPr>
      <w:r>
        <w:t>Substance Abuse and Addictions</w:t>
      </w:r>
      <w:r>
        <w:tab/>
      </w:r>
      <w:r>
        <w:tab/>
        <w:t>Communicable Diseases</w:t>
      </w:r>
      <w:r>
        <w:tab/>
      </w:r>
    </w:p>
    <w:p w:rsidR="002118CA" w:rsidRDefault="002118CA" w:rsidP="002118CA">
      <w:pPr>
        <w:rPr>
          <w:b/>
        </w:rPr>
      </w:pPr>
      <w:r>
        <w:rPr>
          <w:b/>
          <w:bCs/>
        </w:rPr>
        <w:tab/>
      </w:r>
    </w:p>
    <w:p w:rsidR="002118CA" w:rsidRDefault="002118CA" w:rsidP="00211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118CA" w:rsidRDefault="002118CA" w:rsidP="002118CA">
      <w:pPr>
        <w:spacing w:after="0"/>
      </w:pPr>
      <w:r>
        <w:t>1993</w:t>
      </w:r>
      <w:r>
        <w:tab/>
      </w:r>
      <w:r>
        <w:tab/>
        <w:t>B.A. Psychology with Distinction</w:t>
      </w:r>
    </w:p>
    <w:p w:rsidR="002118CA" w:rsidRDefault="002118CA" w:rsidP="002118CA">
      <w:pPr>
        <w:spacing w:after="0"/>
      </w:pPr>
      <w:r>
        <w:tab/>
      </w:r>
      <w:r>
        <w:tab/>
        <w:t>Brock University, Dean's Honour List</w:t>
      </w:r>
    </w:p>
    <w:p w:rsidR="002118CA" w:rsidRDefault="002118CA" w:rsidP="002118CA">
      <w:pPr>
        <w:spacing w:after="0"/>
      </w:pPr>
    </w:p>
    <w:p w:rsidR="002118CA" w:rsidRDefault="002118CA" w:rsidP="002118CA">
      <w:pPr>
        <w:spacing w:after="0"/>
      </w:pPr>
      <w:r>
        <w:t>1990</w:t>
      </w:r>
      <w:r>
        <w:tab/>
      </w:r>
      <w:r>
        <w:tab/>
        <w:t>Ontario Secondary School Diploma (O.S.S.D.)</w:t>
      </w:r>
    </w:p>
    <w:p w:rsidR="002118CA" w:rsidRDefault="002118CA" w:rsidP="003E54E3">
      <w:pPr>
        <w:ind w:left="720" w:firstLine="720"/>
      </w:pPr>
      <w:r>
        <w:t>Niagara District Secondary School</w:t>
      </w:r>
    </w:p>
    <w:p w:rsidR="003E54E3" w:rsidRDefault="002118CA" w:rsidP="00211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Certificates/Awards:</w:t>
      </w:r>
      <w:r>
        <w:rPr>
          <w:b/>
          <w:bCs/>
          <w:sz w:val="28"/>
          <w:szCs w:val="28"/>
        </w:rPr>
        <w:tab/>
      </w:r>
    </w:p>
    <w:p w:rsidR="002118CA" w:rsidRDefault="002118CA" w:rsidP="002118CA">
      <w:r>
        <w:t>Current</w:t>
      </w:r>
      <w:r>
        <w:tab/>
      </w:r>
      <w:r w:rsidR="004C3EF4">
        <w:tab/>
      </w:r>
      <w:r>
        <w:t>CPR, First Aid, CPI</w:t>
      </w:r>
    </w:p>
    <w:p w:rsidR="003E54E3" w:rsidRDefault="002118CA" w:rsidP="003E54E3">
      <w:pPr>
        <w:spacing w:after="0"/>
      </w:pPr>
      <w:r>
        <w:t>2001</w:t>
      </w:r>
      <w:r>
        <w:tab/>
      </w:r>
      <w:r>
        <w:tab/>
        <w:t>Acquired Brain Injury Course</w:t>
      </w:r>
    </w:p>
    <w:p w:rsidR="003E54E3" w:rsidRDefault="002118CA" w:rsidP="003E54E3">
      <w:pPr>
        <w:spacing w:after="0"/>
        <w:ind w:left="720" w:firstLine="720"/>
      </w:pPr>
      <w:r>
        <w:t>(McMaster Unive</w:t>
      </w:r>
      <w:r w:rsidR="003E54E3">
        <w:t>rsity/Hamilton Health Sciences)</w:t>
      </w:r>
    </w:p>
    <w:p w:rsidR="003E54E3" w:rsidRDefault="003E54E3" w:rsidP="003E54E3">
      <w:pPr>
        <w:spacing w:after="0"/>
        <w:ind w:left="720" w:firstLine="720"/>
      </w:pPr>
    </w:p>
    <w:p w:rsidR="003E54E3" w:rsidRDefault="002118CA" w:rsidP="003E54E3">
      <w:pPr>
        <w:spacing w:after="0"/>
      </w:pPr>
      <w:r>
        <w:t>1998</w:t>
      </w:r>
      <w:r>
        <w:tab/>
      </w:r>
      <w:r>
        <w:tab/>
        <w:t>Level II Home and Community Based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4E3">
        <w:tab/>
      </w:r>
      <w:r>
        <w:t>(Brock University/OBIA) Study included:</w:t>
      </w:r>
      <w:r w:rsidR="003E54E3">
        <w:tab/>
      </w:r>
    </w:p>
    <w:p w:rsidR="003E54E3" w:rsidRDefault="002118CA" w:rsidP="003E54E3">
      <w:pPr>
        <w:spacing w:after="0"/>
        <w:ind w:left="1440"/>
      </w:pPr>
      <w:r>
        <w:t>Neurobehavioural Disorders:  Their Origin, Nature and Rehabilitation; Ensuring Appropriate Brain Injury Litigation; Neuropsychological Assessment:  Beyond Testing</w:t>
      </w:r>
    </w:p>
    <w:p w:rsidR="003E54E3" w:rsidRDefault="003E54E3" w:rsidP="003E54E3">
      <w:pPr>
        <w:spacing w:after="0"/>
        <w:ind w:left="1440"/>
      </w:pPr>
    </w:p>
    <w:p w:rsidR="002118CA" w:rsidRDefault="002118CA" w:rsidP="002118CA">
      <w:r>
        <w:t>1995</w:t>
      </w:r>
      <w:r>
        <w:tab/>
      </w:r>
      <w:r>
        <w:tab/>
        <w:t>Level I Home and Community Based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4E3">
        <w:tab/>
      </w:r>
      <w:r>
        <w:t>(Brock University/OBIA)</w:t>
      </w:r>
    </w:p>
    <w:p w:rsidR="004C3EF4" w:rsidRDefault="00724642" w:rsidP="004C3EF4">
      <w:pPr>
        <w:spacing w:after="0"/>
      </w:pPr>
      <w:r>
        <w:t>1993</w:t>
      </w:r>
      <w:r>
        <w:tab/>
      </w:r>
      <w:r>
        <w:tab/>
        <w:t>Dean’s Honour</w:t>
      </w:r>
      <w:r w:rsidR="002118CA">
        <w:t xml:space="preserve"> List</w:t>
      </w:r>
      <w:r w:rsidR="004C3EF4">
        <w:t xml:space="preserve"> </w:t>
      </w:r>
      <w:r w:rsidR="002118CA">
        <w:t>(Exceptional Academic Achievement/Brock University)</w:t>
      </w:r>
      <w:r w:rsidR="002118CA">
        <w:tab/>
      </w:r>
    </w:p>
    <w:p w:rsidR="002118CA" w:rsidRDefault="002118CA" w:rsidP="003E54E3">
      <w:pPr>
        <w:spacing w:after="0"/>
        <w:ind w:left="720" w:firstLine="720"/>
      </w:pPr>
      <w:r>
        <w:tab/>
      </w:r>
    </w:p>
    <w:p w:rsidR="002118CA" w:rsidRDefault="002118CA" w:rsidP="003E54E3">
      <w:pPr>
        <w:spacing w:after="0"/>
      </w:pPr>
      <w:r>
        <w:t>1993</w:t>
      </w:r>
      <w:r>
        <w:tab/>
      </w:r>
      <w:r>
        <w:tab/>
        <w:t>In-Course Scholarship</w:t>
      </w:r>
      <w:r w:rsidR="004C3EF4">
        <w:t xml:space="preserve"> (</w:t>
      </w:r>
      <w:r>
        <w:t>Exceptional Academic Achievement/Brock University)</w:t>
      </w:r>
    </w:p>
    <w:p w:rsidR="004C3EF4" w:rsidRDefault="004C3EF4" w:rsidP="003E54E3">
      <w:pPr>
        <w:spacing w:after="0"/>
      </w:pPr>
    </w:p>
    <w:p w:rsidR="002118CA" w:rsidRDefault="002118CA" w:rsidP="004C3EF4">
      <w:pPr>
        <w:spacing w:after="0"/>
      </w:pPr>
      <w:r>
        <w:t>1992</w:t>
      </w:r>
      <w:r>
        <w:tab/>
      </w:r>
      <w:r>
        <w:tab/>
        <w:t>Psychology 3F40 Book Prize</w:t>
      </w:r>
      <w:r w:rsidR="004C3EF4">
        <w:t xml:space="preserve"> </w:t>
      </w:r>
      <w:r>
        <w:t>(</w:t>
      </w:r>
      <w:r w:rsidR="004C3EF4">
        <w:t>O</w:t>
      </w:r>
      <w:r>
        <w:t>utstanding research projects/Brock University)</w:t>
      </w:r>
    </w:p>
    <w:p w:rsidR="004C3EF4" w:rsidRDefault="004C3EF4" w:rsidP="004C3EF4">
      <w:pPr>
        <w:spacing w:after="0"/>
        <w:rPr>
          <w:b/>
        </w:rPr>
      </w:pPr>
    </w:p>
    <w:p w:rsidR="002118CA" w:rsidRDefault="002118CA" w:rsidP="00211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 Available upon Request</w:t>
      </w:r>
    </w:p>
    <w:p w:rsidR="002118CA" w:rsidRDefault="002118CA">
      <w:pPr>
        <w:rPr>
          <w:rStyle w:val="Emphasis"/>
        </w:rPr>
      </w:pPr>
    </w:p>
    <w:p w:rsidR="002118CA" w:rsidRDefault="002118CA"/>
    <w:sectPr w:rsidR="002118CA" w:rsidSect="00843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-9181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-889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-8614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-833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-804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-7763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-74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-7196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-6913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8CA"/>
    <w:rsid w:val="00022580"/>
    <w:rsid w:val="00096C13"/>
    <w:rsid w:val="000C439A"/>
    <w:rsid w:val="00162293"/>
    <w:rsid w:val="00180622"/>
    <w:rsid w:val="002118CA"/>
    <w:rsid w:val="003E54E3"/>
    <w:rsid w:val="003F204E"/>
    <w:rsid w:val="00404AD4"/>
    <w:rsid w:val="004C3EF4"/>
    <w:rsid w:val="00724642"/>
    <w:rsid w:val="00843008"/>
    <w:rsid w:val="00A11AC3"/>
    <w:rsid w:val="00A778AA"/>
    <w:rsid w:val="00C134C9"/>
    <w:rsid w:val="00D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18CA"/>
    <w:rPr>
      <w:i/>
      <w:iCs/>
    </w:rPr>
  </w:style>
  <w:style w:type="paragraph" w:styleId="ListParagraph">
    <w:name w:val="List Paragraph"/>
    <w:basedOn w:val="Normal"/>
    <w:uiPriority w:val="34"/>
    <w:qFormat/>
    <w:rsid w:val="00211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8</cp:revision>
  <dcterms:created xsi:type="dcterms:W3CDTF">2011-08-04T18:51:00Z</dcterms:created>
  <dcterms:modified xsi:type="dcterms:W3CDTF">2012-08-02T13:06:00Z</dcterms:modified>
</cp:coreProperties>
</file>